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06" w:rsidRDefault="00C75906" w:rsidP="00C75906">
      <w:pPr>
        <w:pStyle w:val="StandardWeb"/>
        <w:shd w:val="clear" w:color="auto" w:fill="FFFFFF"/>
        <w:jc w:val="center"/>
        <w:rPr>
          <w:rFonts w:ascii="ArialMT" w:hAnsi="ArialMT"/>
          <w:color w:val="7F7F7F"/>
          <w:shd w:val="clear" w:color="auto" w:fill="FFFFFF"/>
        </w:rPr>
      </w:pPr>
      <w:r w:rsidRPr="00C75906">
        <w:rPr>
          <w:rFonts w:ascii="ArialMT" w:hAnsi="ArialMT"/>
          <w:color w:val="7F7F7F"/>
          <w:highlight w:val="darkGreen"/>
          <w:shd w:val="clear" w:color="auto" w:fill="FFFFFF"/>
        </w:rPr>
        <w:drawing>
          <wp:inline distT="0" distB="0" distL="0" distR="0" wp14:anchorId="383B96C8" wp14:editId="5FE01228">
            <wp:extent cx="1870085" cy="130981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0271" cy="135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906" w:rsidRDefault="00C75906" w:rsidP="00C75906">
      <w:pPr>
        <w:pStyle w:val="StandardWeb"/>
        <w:shd w:val="clear" w:color="auto" w:fill="FFFFFF"/>
        <w:jc w:val="center"/>
      </w:pPr>
      <w:r>
        <w:rPr>
          <w:rFonts w:ascii="ArialMT" w:hAnsi="ArialMT"/>
          <w:color w:val="7F7F7F"/>
          <w:shd w:val="clear" w:color="auto" w:fill="FFFFFF"/>
        </w:rPr>
        <w:t>Schützengilde Ravensburg1465 zu Potsdam e.V.</w:t>
      </w:r>
    </w:p>
    <w:p w:rsidR="00C75906" w:rsidRPr="00C75906" w:rsidRDefault="00C75906" w:rsidP="00C75906">
      <w:pPr>
        <w:pStyle w:val="StandardWeb"/>
        <w:shd w:val="clear" w:color="auto" w:fill="FFFFFF"/>
        <w:jc w:val="center"/>
        <w:rPr>
          <w:color w:val="FFFFFF" w:themeColor="background1"/>
        </w:rPr>
      </w:pPr>
      <w:r w:rsidRPr="00C75906">
        <w:rPr>
          <w:rFonts w:ascii="Verdana" w:hAnsi="Verdana"/>
          <w:b/>
          <w:bCs/>
          <w:color w:val="FFFFFF" w:themeColor="background1"/>
          <w:sz w:val="30"/>
          <w:szCs w:val="30"/>
          <w:highlight w:val="darkGreen"/>
          <w:shd w:val="clear" w:color="auto" w:fill="BCBCBC"/>
        </w:rPr>
        <w:t>Einverst</w:t>
      </w:r>
      <w:r w:rsidRPr="00C75906">
        <w:rPr>
          <w:rFonts w:ascii="Verdana" w:hAnsi="Verdana"/>
          <w:b/>
          <w:bCs/>
          <w:color w:val="FFFFFF" w:themeColor="background1"/>
          <w:sz w:val="30"/>
          <w:szCs w:val="30"/>
          <w:highlight w:val="darkGreen"/>
          <w:shd w:val="clear" w:color="auto" w:fill="BCBCBC"/>
        </w:rPr>
        <w:t>ä</w:t>
      </w:r>
      <w:r w:rsidRPr="00C75906">
        <w:rPr>
          <w:rFonts w:ascii="Verdana" w:hAnsi="Verdana"/>
          <w:b/>
          <w:bCs/>
          <w:color w:val="FFFFFF" w:themeColor="background1"/>
          <w:sz w:val="30"/>
          <w:szCs w:val="30"/>
          <w:highlight w:val="darkGreen"/>
          <w:shd w:val="clear" w:color="auto" w:fill="BCBCBC"/>
        </w:rPr>
        <w:t>ndniserkl</w:t>
      </w:r>
      <w:r w:rsidRPr="00C75906">
        <w:rPr>
          <w:rFonts w:ascii="Verdana" w:hAnsi="Verdana"/>
          <w:b/>
          <w:bCs/>
          <w:color w:val="FFFFFF" w:themeColor="background1"/>
          <w:sz w:val="30"/>
          <w:szCs w:val="30"/>
          <w:highlight w:val="darkGreen"/>
          <w:shd w:val="clear" w:color="auto" w:fill="BCBCBC"/>
        </w:rPr>
        <w:t>ä</w:t>
      </w:r>
      <w:r w:rsidRPr="00C75906">
        <w:rPr>
          <w:rFonts w:ascii="Verdana" w:hAnsi="Verdana"/>
          <w:b/>
          <w:bCs/>
          <w:color w:val="FFFFFF" w:themeColor="background1"/>
          <w:sz w:val="30"/>
          <w:szCs w:val="30"/>
          <w:highlight w:val="darkGreen"/>
          <w:shd w:val="clear" w:color="auto" w:fill="BCBCBC"/>
        </w:rPr>
        <w:t>rung gem</w:t>
      </w:r>
      <w:r w:rsidRPr="00C75906">
        <w:rPr>
          <w:rFonts w:ascii="Verdana" w:hAnsi="Verdana"/>
          <w:b/>
          <w:bCs/>
          <w:color w:val="FFFFFF" w:themeColor="background1"/>
          <w:sz w:val="30"/>
          <w:szCs w:val="30"/>
          <w:highlight w:val="darkGreen"/>
          <w:shd w:val="clear" w:color="auto" w:fill="BCBCBC"/>
        </w:rPr>
        <w:t>ä</w:t>
      </w:r>
      <w:r w:rsidRPr="00C75906">
        <w:rPr>
          <w:rFonts w:ascii="Verdana" w:hAnsi="Verdana"/>
          <w:b/>
          <w:bCs/>
          <w:color w:val="FFFFFF" w:themeColor="background1"/>
          <w:sz w:val="30"/>
          <w:szCs w:val="30"/>
          <w:highlight w:val="darkGreen"/>
          <w:shd w:val="clear" w:color="auto" w:fill="BCBCBC"/>
        </w:rPr>
        <w:t>ß § 27 WaffG</w:t>
      </w:r>
    </w:p>
    <w:p w:rsidR="00C75906" w:rsidRPr="00C75906" w:rsidRDefault="00C75906" w:rsidP="00C75906">
      <w:pPr>
        <w:pStyle w:val="StandardWeb"/>
        <w:shd w:val="clear" w:color="auto" w:fill="FFFFFF"/>
        <w:rPr>
          <w:sz w:val="22"/>
          <w:szCs w:val="22"/>
        </w:rPr>
      </w:pPr>
      <w:r w:rsidRPr="00C75906">
        <w:rPr>
          <w:rFonts w:ascii="ArialMT" w:hAnsi="ArialMT"/>
          <w:sz w:val="22"/>
          <w:szCs w:val="22"/>
        </w:rPr>
        <w:t xml:space="preserve">Hiermit </w:t>
      </w:r>
      <w:proofErr w:type="spellStart"/>
      <w:r w:rsidRPr="00C75906">
        <w:rPr>
          <w:rFonts w:ascii="ArialMT" w:hAnsi="ArialMT"/>
          <w:sz w:val="22"/>
          <w:szCs w:val="22"/>
        </w:rPr>
        <w:t>erkläre</w:t>
      </w:r>
      <w:proofErr w:type="spellEnd"/>
      <w:r w:rsidRPr="00C75906">
        <w:rPr>
          <w:rFonts w:ascii="ArialMT" w:hAnsi="ArialMT"/>
          <w:sz w:val="22"/>
          <w:szCs w:val="22"/>
        </w:rPr>
        <w:t xml:space="preserve"> ich mich / </w:t>
      </w:r>
      <w:proofErr w:type="spellStart"/>
      <w:r w:rsidRPr="00C75906">
        <w:rPr>
          <w:rFonts w:ascii="ArialMT" w:hAnsi="ArialMT"/>
          <w:sz w:val="22"/>
          <w:szCs w:val="22"/>
        </w:rPr>
        <w:t>erklären</w:t>
      </w:r>
      <w:proofErr w:type="spellEnd"/>
      <w:r w:rsidRPr="00C75906">
        <w:rPr>
          <w:rFonts w:ascii="ArialMT" w:hAnsi="ArialMT"/>
          <w:sz w:val="22"/>
          <w:szCs w:val="22"/>
        </w:rPr>
        <w:t xml:space="preserve"> wir uns bis auf Widerruf damit einverstanden, dass mein / unser </w:t>
      </w:r>
      <w:r>
        <w:rPr>
          <w:rFonts w:ascii="ArialMT" w:hAnsi="ArialMT"/>
          <w:sz w:val="22"/>
          <w:szCs w:val="22"/>
        </w:rPr>
        <w:t>Sohn / Tochter</w:t>
      </w:r>
    </w:p>
    <w:p w:rsidR="00C75906" w:rsidRPr="00C75906" w:rsidRDefault="00C75906" w:rsidP="00C75906">
      <w:pPr>
        <w:pStyle w:val="StandardWeb"/>
        <w:shd w:val="clear" w:color="auto" w:fill="FFFFFF"/>
        <w:rPr>
          <w:sz w:val="22"/>
          <w:szCs w:val="22"/>
        </w:rPr>
      </w:pPr>
      <w:r w:rsidRPr="00C75906">
        <w:rPr>
          <w:rFonts w:ascii="ArialMT" w:hAnsi="ArialMT"/>
          <w:sz w:val="22"/>
          <w:szCs w:val="22"/>
        </w:rPr>
        <w:t xml:space="preserve">Name: </w:t>
      </w:r>
    </w:p>
    <w:p w:rsidR="00C75906" w:rsidRPr="00C75906" w:rsidRDefault="00C75906" w:rsidP="00C75906">
      <w:pPr>
        <w:pStyle w:val="StandardWeb"/>
        <w:shd w:val="clear" w:color="auto" w:fill="FFFFFF"/>
        <w:rPr>
          <w:sz w:val="22"/>
          <w:szCs w:val="22"/>
        </w:rPr>
      </w:pPr>
      <w:r w:rsidRPr="00C75906">
        <w:rPr>
          <w:rFonts w:ascii="ArialMT" w:hAnsi="ArialMT"/>
          <w:sz w:val="22"/>
          <w:szCs w:val="22"/>
        </w:rPr>
        <w:t xml:space="preserve">Vorname: </w:t>
      </w:r>
    </w:p>
    <w:p w:rsidR="00C75906" w:rsidRPr="00C75906" w:rsidRDefault="00C75906" w:rsidP="00C75906">
      <w:pPr>
        <w:pStyle w:val="StandardWeb"/>
        <w:shd w:val="clear" w:color="auto" w:fill="FFFFFF"/>
        <w:rPr>
          <w:sz w:val="22"/>
          <w:szCs w:val="22"/>
        </w:rPr>
      </w:pPr>
      <w:r w:rsidRPr="00C75906">
        <w:rPr>
          <w:rFonts w:ascii="ArialMT" w:hAnsi="ArialMT"/>
          <w:sz w:val="22"/>
          <w:szCs w:val="22"/>
        </w:rPr>
        <w:t xml:space="preserve">Geburtsdatum u. Ort: </w:t>
      </w:r>
    </w:p>
    <w:p w:rsidR="00C75906" w:rsidRPr="00C75906" w:rsidRDefault="00C75906" w:rsidP="00C75906">
      <w:pPr>
        <w:pStyle w:val="StandardWeb"/>
        <w:shd w:val="clear" w:color="auto" w:fill="FFFFFF"/>
        <w:rPr>
          <w:sz w:val="22"/>
          <w:szCs w:val="22"/>
        </w:rPr>
      </w:pPr>
      <w:r w:rsidRPr="00C75906">
        <w:rPr>
          <w:rFonts w:ascii="ArialMT" w:hAnsi="ArialMT"/>
          <w:sz w:val="22"/>
          <w:szCs w:val="22"/>
        </w:rPr>
        <w:t xml:space="preserve">Straße: </w:t>
      </w:r>
    </w:p>
    <w:p w:rsidR="00C75906" w:rsidRPr="00C75906" w:rsidRDefault="00C75906" w:rsidP="00C75906">
      <w:pPr>
        <w:pStyle w:val="StandardWeb"/>
        <w:shd w:val="clear" w:color="auto" w:fill="FFFFFF"/>
        <w:rPr>
          <w:sz w:val="22"/>
          <w:szCs w:val="22"/>
        </w:rPr>
      </w:pPr>
      <w:r w:rsidRPr="00C75906">
        <w:rPr>
          <w:rFonts w:ascii="ArialMT" w:hAnsi="ArialMT"/>
          <w:sz w:val="22"/>
          <w:szCs w:val="22"/>
        </w:rPr>
        <w:t xml:space="preserve">PLZ / Ort: </w:t>
      </w:r>
    </w:p>
    <w:p w:rsidR="00C75906" w:rsidRPr="00C75906" w:rsidRDefault="00C75906" w:rsidP="00C75906">
      <w:pPr>
        <w:pStyle w:val="StandardWeb"/>
        <w:shd w:val="clear" w:color="auto" w:fill="FFFFFF"/>
        <w:rPr>
          <w:rFonts w:ascii="ArialMT" w:hAnsi="ArialMT"/>
          <w:sz w:val="22"/>
          <w:szCs w:val="22"/>
        </w:rPr>
      </w:pPr>
      <w:r w:rsidRPr="00C75906">
        <w:rPr>
          <w:rFonts w:ascii="ArialMT" w:hAnsi="ArialMT"/>
          <w:sz w:val="22"/>
          <w:szCs w:val="22"/>
        </w:rPr>
        <w:t xml:space="preserve">am offiziellen Schießbetrieb (Training und Wettkampf) sowie an allgemeinen sportlichen und an </w:t>
      </w:r>
      <w:proofErr w:type="spellStart"/>
      <w:r w:rsidRPr="00C75906">
        <w:rPr>
          <w:rFonts w:ascii="ArialMT" w:hAnsi="ArialMT"/>
          <w:sz w:val="22"/>
          <w:szCs w:val="22"/>
        </w:rPr>
        <w:t>überfachlichen</w:t>
      </w:r>
      <w:proofErr w:type="spellEnd"/>
      <w:r w:rsidRPr="00C75906">
        <w:rPr>
          <w:rFonts w:ascii="ArialMT" w:hAnsi="ArialMT"/>
          <w:sz w:val="22"/>
          <w:szCs w:val="22"/>
        </w:rPr>
        <w:t xml:space="preserve"> Veranstaltungen </w:t>
      </w:r>
      <w:proofErr w:type="gramStart"/>
      <w:r>
        <w:rPr>
          <w:rFonts w:ascii="ArialMT" w:hAnsi="ArialMT"/>
          <w:sz w:val="22"/>
          <w:szCs w:val="22"/>
        </w:rPr>
        <w:t xml:space="preserve">der  </w:t>
      </w:r>
      <w:r w:rsidRPr="00C75906">
        <w:rPr>
          <w:rFonts w:ascii="ArialMT" w:hAnsi="ArialMT"/>
          <w:color w:val="538135" w:themeColor="accent6" w:themeShade="BF"/>
          <w:sz w:val="22"/>
          <w:szCs w:val="22"/>
        </w:rPr>
        <w:t>Schützengilde</w:t>
      </w:r>
      <w:proofErr w:type="gramEnd"/>
      <w:r w:rsidRPr="00C75906">
        <w:rPr>
          <w:rFonts w:ascii="ArialMT" w:hAnsi="ArialMT"/>
          <w:color w:val="538135" w:themeColor="accent6" w:themeShade="BF"/>
          <w:sz w:val="22"/>
          <w:szCs w:val="22"/>
        </w:rPr>
        <w:t xml:space="preserve"> Ravensburg1465 zu Potsdam e.V.</w:t>
      </w:r>
    </w:p>
    <w:p w:rsidR="00C75906" w:rsidRPr="00C75906" w:rsidRDefault="00C75906" w:rsidP="00C75906">
      <w:pPr>
        <w:pStyle w:val="StandardWeb"/>
        <w:shd w:val="clear" w:color="auto" w:fill="FFFFFF"/>
        <w:rPr>
          <w:sz w:val="22"/>
          <w:szCs w:val="22"/>
        </w:rPr>
      </w:pPr>
      <w:bookmarkStart w:id="0" w:name="_GoBack"/>
      <w:bookmarkEnd w:id="0"/>
      <w:r w:rsidRPr="00C75906">
        <w:rPr>
          <w:rFonts w:ascii="ArialMT" w:hAnsi="ArialMT"/>
          <w:sz w:val="22"/>
          <w:szCs w:val="22"/>
        </w:rPr>
        <w:t xml:space="preserve">unter der nach § 27 Abs. 3 Waffengesetz erforderlichen Aufsicht teilnimmt. </w:t>
      </w:r>
      <w:r w:rsidRPr="00C75906">
        <w:rPr>
          <w:rFonts w:ascii="ArialMT" w:hAnsi="ArialMT"/>
          <w:sz w:val="22"/>
          <w:szCs w:val="22"/>
        </w:rPr>
        <w:br/>
      </w:r>
    </w:p>
    <w:p w:rsidR="00C75906" w:rsidRPr="00C75906" w:rsidRDefault="00C75906" w:rsidP="00C75906">
      <w:pPr>
        <w:pStyle w:val="StandardWeb"/>
        <w:shd w:val="clear" w:color="auto" w:fill="FFFFFF"/>
        <w:rPr>
          <w:sz w:val="22"/>
          <w:szCs w:val="22"/>
        </w:rPr>
      </w:pPr>
      <w:r w:rsidRPr="00C75906">
        <w:rPr>
          <w:rFonts w:ascii="ArialMT" w:hAnsi="ArialMT"/>
          <w:sz w:val="22"/>
          <w:szCs w:val="22"/>
        </w:rPr>
        <w:t>Potsdam</w:t>
      </w:r>
      <w:r w:rsidRPr="00C75906">
        <w:rPr>
          <w:rFonts w:ascii="ArialMT" w:hAnsi="ArialMT"/>
          <w:sz w:val="22"/>
          <w:szCs w:val="22"/>
        </w:rPr>
        <w:t xml:space="preserve"> </w:t>
      </w:r>
      <w:r w:rsidRPr="00C75906">
        <w:rPr>
          <w:rFonts w:ascii="ArialMT" w:hAnsi="ArialMT"/>
          <w:sz w:val="22"/>
          <w:szCs w:val="22"/>
        </w:rPr>
        <w:t>den ____________________</w:t>
      </w:r>
    </w:p>
    <w:p w:rsidR="00C75906" w:rsidRPr="00C75906" w:rsidRDefault="00C75906" w:rsidP="00C75906">
      <w:pPr>
        <w:pStyle w:val="StandardWeb"/>
        <w:shd w:val="clear" w:color="auto" w:fill="FFFFFF"/>
        <w:rPr>
          <w:sz w:val="22"/>
          <w:szCs w:val="22"/>
        </w:rPr>
      </w:pPr>
      <w:r w:rsidRPr="00C75906">
        <w:rPr>
          <w:rFonts w:ascii="ArialMT" w:hAnsi="ArialMT"/>
          <w:sz w:val="22"/>
          <w:szCs w:val="22"/>
        </w:rPr>
        <w:t xml:space="preserve">________________________________ Unterschrift des/der Erziehungsberechtigten </w:t>
      </w:r>
    </w:p>
    <w:p w:rsidR="00C75906" w:rsidRPr="00C75906" w:rsidRDefault="00C75906" w:rsidP="00C75906">
      <w:pPr>
        <w:pStyle w:val="StandardWeb"/>
        <w:shd w:val="clear" w:color="auto" w:fill="FFFFFF"/>
        <w:rPr>
          <w:sz w:val="22"/>
          <w:szCs w:val="22"/>
        </w:rPr>
      </w:pPr>
      <w:r w:rsidRPr="00C75906">
        <w:rPr>
          <w:rFonts w:ascii="Verdana" w:hAnsi="Verdana"/>
          <w:b/>
          <w:bCs/>
          <w:sz w:val="22"/>
          <w:szCs w:val="22"/>
          <w:shd w:val="clear" w:color="auto" w:fill="BCBCBC"/>
        </w:rPr>
        <w:br/>
      </w:r>
      <w:r w:rsidRPr="00C75906">
        <w:rPr>
          <w:rFonts w:ascii="ArialMT" w:hAnsi="ArialMT"/>
          <w:sz w:val="22"/>
          <w:szCs w:val="22"/>
        </w:rPr>
        <w:t xml:space="preserve">Das schriftliche </w:t>
      </w:r>
      <w:proofErr w:type="spellStart"/>
      <w:r w:rsidRPr="00C75906">
        <w:rPr>
          <w:rFonts w:ascii="ArialMT" w:hAnsi="ArialMT"/>
          <w:sz w:val="22"/>
          <w:szCs w:val="22"/>
        </w:rPr>
        <w:t>Einverständnis</w:t>
      </w:r>
      <w:proofErr w:type="spellEnd"/>
      <w:r w:rsidRPr="00C75906">
        <w:rPr>
          <w:rFonts w:ascii="ArialMT" w:hAnsi="ArialMT"/>
          <w:sz w:val="22"/>
          <w:szCs w:val="22"/>
        </w:rPr>
        <w:t xml:space="preserve"> des Sorgeberechtigten oder dessen </w:t>
      </w:r>
      <w:proofErr w:type="spellStart"/>
      <w:r w:rsidRPr="00C75906">
        <w:rPr>
          <w:rFonts w:ascii="ArialMT" w:hAnsi="ArialMT"/>
          <w:sz w:val="22"/>
          <w:szCs w:val="22"/>
        </w:rPr>
        <w:t>persönliche</w:t>
      </w:r>
      <w:proofErr w:type="spellEnd"/>
      <w:r w:rsidRPr="00C75906">
        <w:rPr>
          <w:rFonts w:ascii="ArialMT" w:hAnsi="ArialMT"/>
          <w:sz w:val="22"/>
          <w:szCs w:val="22"/>
        </w:rPr>
        <w:t xml:space="preserve"> Anwesenheit ist </w:t>
      </w:r>
      <w:proofErr w:type="spellStart"/>
      <w:r w:rsidRPr="00C75906">
        <w:rPr>
          <w:rFonts w:ascii="ArialMT" w:hAnsi="ArialMT"/>
          <w:sz w:val="22"/>
          <w:szCs w:val="22"/>
        </w:rPr>
        <w:t>für</w:t>
      </w:r>
      <w:proofErr w:type="spellEnd"/>
      <w:r w:rsidRPr="00C75906">
        <w:rPr>
          <w:rFonts w:ascii="ArialMT" w:hAnsi="ArialMT"/>
          <w:sz w:val="22"/>
          <w:szCs w:val="22"/>
        </w:rPr>
        <w:t xml:space="preserve"> alle </w:t>
      </w:r>
      <w:proofErr w:type="spellStart"/>
      <w:r w:rsidRPr="00C75906">
        <w:rPr>
          <w:rFonts w:ascii="ArialMT" w:hAnsi="ArialMT"/>
          <w:sz w:val="22"/>
          <w:szCs w:val="22"/>
        </w:rPr>
        <w:t>Minderjährigen</w:t>
      </w:r>
      <w:proofErr w:type="spellEnd"/>
      <w:r w:rsidRPr="00C75906">
        <w:rPr>
          <w:rFonts w:ascii="ArialMT" w:hAnsi="ArialMT"/>
          <w:sz w:val="22"/>
          <w:szCs w:val="22"/>
        </w:rPr>
        <w:t xml:space="preserve"> gesetzlich vorgeschrieben (§ 27Abs. 3 WaffG). </w:t>
      </w:r>
    </w:p>
    <w:p w:rsidR="00C75906" w:rsidRPr="00C75906" w:rsidRDefault="00C75906" w:rsidP="00C75906">
      <w:pPr>
        <w:pStyle w:val="StandardWeb"/>
        <w:shd w:val="clear" w:color="auto" w:fill="FFFFFF"/>
        <w:rPr>
          <w:sz w:val="22"/>
          <w:szCs w:val="22"/>
        </w:rPr>
      </w:pPr>
      <w:r w:rsidRPr="00C75906">
        <w:rPr>
          <w:rFonts w:ascii="ArialMT" w:hAnsi="ArialMT"/>
          <w:sz w:val="22"/>
          <w:szCs w:val="22"/>
        </w:rPr>
        <w:t xml:space="preserve">Diese </w:t>
      </w:r>
      <w:proofErr w:type="spellStart"/>
      <w:r w:rsidRPr="00C75906">
        <w:rPr>
          <w:rFonts w:ascii="ArialMT" w:hAnsi="ArialMT"/>
          <w:sz w:val="22"/>
          <w:szCs w:val="22"/>
        </w:rPr>
        <w:t>Einverständniserklärung</w:t>
      </w:r>
      <w:proofErr w:type="spellEnd"/>
      <w:r w:rsidRPr="00C75906">
        <w:rPr>
          <w:rFonts w:ascii="ArialMT" w:hAnsi="ArialMT"/>
          <w:sz w:val="22"/>
          <w:szCs w:val="22"/>
        </w:rPr>
        <w:t xml:space="preserve"> ist </w:t>
      </w:r>
      <w:proofErr w:type="spellStart"/>
      <w:r w:rsidRPr="00C75906">
        <w:rPr>
          <w:rFonts w:ascii="ArialMT" w:hAnsi="ArialMT"/>
          <w:sz w:val="22"/>
          <w:szCs w:val="22"/>
        </w:rPr>
        <w:t>während</w:t>
      </w:r>
      <w:proofErr w:type="spellEnd"/>
      <w:r w:rsidRPr="00C75906">
        <w:rPr>
          <w:rFonts w:ascii="ArialMT" w:hAnsi="ArialMT"/>
          <w:sz w:val="22"/>
          <w:szCs w:val="22"/>
        </w:rPr>
        <w:t xml:space="preserve"> des Schießbetriebes aufzubewahren und der </w:t>
      </w:r>
      <w:proofErr w:type="spellStart"/>
      <w:r w:rsidRPr="00C75906">
        <w:rPr>
          <w:rFonts w:ascii="ArialMT" w:hAnsi="ArialMT"/>
          <w:sz w:val="22"/>
          <w:szCs w:val="22"/>
        </w:rPr>
        <w:t>zuständigen</w:t>
      </w:r>
      <w:proofErr w:type="spellEnd"/>
      <w:r w:rsidRPr="00C75906">
        <w:rPr>
          <w:rFonts w:ascii="ArialMT" w:hAnsi="ArialMT"/>
          <w:sz w:val="22"/>
          <w:szCs w:val="22"/>
        </w:rPr>
        <w:t xml:space="preserve"> </w:t>
      </w:r>
      <w:proofErr w:type="spellStart"/>
      <w:r w:rsidRPr="00C75906">
        <w:rPr>
          <w:rFonts w:ascii="ArialMT" w:hAnsi="ArialMT"/>
          <w:sz w:val="22"/>
          <w:szCs w:val="22"/>
        </w:rPr>
        <w:t>Behörde</w:t>
      </w:r>
      <w:proofErr w:type="spellEnd"/>
      <w:r w:rsidRPr="00C75906">
        <w:rPr>
          <w:rFonts w:ascii="ArialMT" w:hAnsi="ArialMT"/>
          <w:sz w:val="22"/>
          <w:szCs w:val="22"/>
        </w:rPr>
        <w:t xml:space="preserve"> oder deren Beauftragten auf Verlangen zur </w:t>
      </w:r>
      <w:proofErr w:type="spellStart"/>
      <w:r w:rsidRPr="00C75906">
        <w:rPr>
          <w:rFonts w:ascii="ArialMT" w:hAnsi="ArialMT"/>
          <w:sz w:val="22"/>
          <w:szCs w:val="22"/>
        </w:rPr>
        <w:t>Prüfung</w:t>
      </w:r>
      <w:proofErr w:type="spellEnd"/>
      <w:r w:rsidRPr="00C75906">
        <w:rPr>
          <w:rFonts w:ascii="ArialMT" w:hAnsi="ArialMT"/>
          <w:sz w:val="22"/>
          <w:szCs w:val="22"/>
        </w:rPr>
        <w:t xml:space="preserve"> </w:t>
      </w:r>
      <w:proofErr w:type="spellStart"/>
      <w:r w:rsidRPr="00C75906">
        <w:rPr>
          <w:rFonts w:ascii="ArialMT" w:hAnsi="ArialMT"/>
          <w:sz w:val="22"/>
          <w:szCs w:val="22"/>
        </w:rPr>
        <w:t>auszuhändigen</w:t>
      </w:r>
      <w:proofErr w:type="spellEnd"/>
      <w:r w:rsidRPr="00C75906">
        <w:rPr>
          <w:rFonts w:ascii="ArialMT" w:hAnsi="ArialMT"/>
          <w:sz w:val="22"/>
          <w:szCs w:val="22"/>
        </w:rPr>
        <w:t xml:space="preserve">. </w:t>
      </w:r>
    </w:p>
    <w:p w:rsidR="00C75906" w:rsidRPr="00C75906" w:rsidRDefault="00C75906" w:rsidP="00C75906">
      <w:pPr>
        <w:pStyle w:val="StandardWeb"/>
        <w:shd w:val="clear" w:color="auto" w:fill="FFFFFF"/>
        <w:rPr>
          <w:sz w:val="22"/>
          <w:szCs w:val="22"/>
        </w:rPr>
      </w:pPr>
      <w:r w:rsidRPr="00C75906">
        <w:rPr>
          <w:rFonts w:ascii="ArialMT" w:hAnsi="ArialMT"/>
          <w:sz w:val="22"/>
          <w:szCs w:val="22"/>
        </w:rPr>
        <w:t xml:space="preserve">Die zur Kinder- und Jugendarbeit </w:t>
      </w:r>
      <w:proofErr w:type="spellStart"/>
      <w:r w:rsidRPr="00C75906">
        <w:rPr>
          <w:rFonts w:ascii="ArialMT" w:hAnsi="ArialMT"/>
          <w:sz w:val="22"/>
          <w:szCs w:val="22"/>
        </w:rPr>
        <w:t>für</w:t>
      </w:r>
      <w:proofErr w:type="spellEnd"/>
      <w:r w:rsidRPr="00C75906">
        <w:rPr>
          <w:rFonts w:ascii="ArialMT" w:hAnsi="ArialMT"/>
          <w:sz w:val="22"/>
          <w:szCs w:val="22"/>
        </w:rPr>
        <w:t xml:space="preserve"> das Schießen geeignete Aufsichtsperson (Inhaber einer Jugendbasislizenz) </w:t>
      </w:r>
      <w:proofErr w:type="spellStart"/>
      <w:r w:rsidRPr="00C75906">
        <w:rPr>
          <w:rFonts w:ascii="ArialMT" w:hAnsi="ArialMT"/>
          <w:sz w:val="22"/>
          <w:szCs w:val="22"/>
        </w:rPr>
        <w:t>muß</w:t>
      </w:r>
      <w:proofErr w:type="spellEnd"/>
      <w:r w:rsidRPr="00C75906">
        <w:rPr>
          <w:rFonts w:ascii="ArialMT" w:hAnsi="ArialMT"/>
          <w:sz w:val="22"/>
          <w:szCs w:val="22"/>
        </w:rPr>
        <w:t xml:space="preserve"> anwesend sein, bei:</w:t>
      </w:r>
      <w:r w:rsidRPr="00C75906">
        <w:rPr>
          <w:rFonts w:ascii="ArialMT" w:hAnsi="ArialMT"/>
          <w:sz w:val="22"/>
          <w:szCs w:val="22"/>
        </w:rPr>
        <w:br/>
        <w:t xml:space="preserve">- Kindern bis zum 14. Lebensjahr </w:t>
      </w:r>
      <w:proofErr w:type="spellStart"/>
      <w:r w:rsidRPr="00C75906">
        <w:rPr>
          <w:rFonts w:ascii="ArialMT" w:hAnsi="ArialMT"/>
          <w:sz w:val="22"/>
          <w:szCs w:val="22"/>
        </w:rPr>
        <w:t>für</w:t>
      </w:r>
      <w:proofErr w:type="spellEnd"/>
      <w:r w:rsidRPr="00C75906">
        <w:rPr>
          <w:rFonts w:ascii="ArialMT" w:hAnsi="ArialMT"/>
          <w:sz w:val="22"/>
          <w:szCs w:val="22"/>
        </w:rPr>
        <w:t xml:space="preserve"> das Schießen mit Luftdruckwaffen (§ 27 </w:t>
      </w:r>
      <w:proofErr w:type="spellStart"/>
      <w:r w:rsidRPr="00C75906">
        <w:rPr>
          <w:rFonts w:ascii="ArialMT" w:hAnsi="ArialMT"/>
          <w:sz w:val="22"/>
          <w:szCs w:val="22"/>
        </w:rPr>
        <w:t>Abs</w:t>
      </w:r>
      <w:proofErr w:type="spellEnd"/>
      <w:r w:rsidRPr="00C75906">
        <w:rPr>
          <w:rFonts w:ascii="ArialMT" w:hAnsi="ArialMT"/>
          <w:sz w:val="22"/>
          <w:szCs w:val="22"/>
        </w:rPr>
        <w:t xml:space="preserve"> 3 Ziffer 1 WaffG) - Jugendlichen bis zum 16. Lebensjahr </w:t>
      </w:r>
      <w:proofErr w:type="spellStart"/>
      <w:r w:rsidRPr="00C75906">
        <w:rPr>
          <w:rFonts w:ascii="ArialMT" w:hAnsi="ArialMT"/>
          <w:sz w:val="22"/>
          <w:szCs w:val="22"/>
        </w:rPr>
        <w:t>für</w:t>
      </w:r>
      <w:proofErr w:type="spellEnd"/>
      <w:r w:rsidRPr="00C75906">
        <w:rPr>
          <w:rFonts w:ascii="ArialMT" w:hAnsi="ArialMT"/>
          <w:sz w:val="22"/>
          <w:szCs w:val="22"/>
        </w:rPr>
        <w:t xml:space="preserve"> das Schießen mit Kleinkaliberwaffen und Flinten (§ 27 </w:t>
      </w:r>
      <w:proofErr w:type="spellStart"/>
      <w:r w:rsidRPr="00C75906">
        <w:rPr>
          <w:rFonts w:ascii="ArialMT" w:hAnsi="ArialMT"/>
          <w:sz w:val="22"/>
          <w:szCs w:val="22"/>
        </w:rPr>
        <w:t>Abs</w:t>
      </w:r>
      <w:proofErr w:type="spellEnd"/>
      <w:r w:rsidRPr="00C75906">
        <w:rPr>
          <w:rFonts w:ascii="ArialMT" w:hAnsi="ArialMT"/>
          <w:sz w:val="22"/>
          <w:szCs w:val="22"/>
        </w:rPr>
        <w:t xml:space="preserve"> 3 Ziffer 2 WaffG). </w:t>
      </w:r>
    </w:p>
    <w:p w:rsidR="00C75906" w:rsidRPr="00C75906" w:rsidRDefault="00C75906" w:rsidP="00C75906">
      <w:pPr>
        <w:pStyle w:val="StandardWeb"/>
        <w:shd w:val="clear" w:color="auto" w:fill="FFFFFF"/>
        <w:rPr>
          <w:sz w:val="22"/>
          <w:szCs w:val="22"/>
        </w:rPr>
      </w:pPr>
      <w:proofErr w:type="spellStart"/>
      <w:r w:rsidRPr="00C75906">
        <w:rPr>
          <w:rFonts w:ascii="ArialMT" w:hAnsi="ArialMT"/>
          <w:sz w:val="22"/>
          <w:szCs w:val="22"/>
        </w:rPr>
        <w:t>Darüber</w:t>
      </w:r>
      <w:proofErr w:type="spellEnd"/>
      <w:r w:rsidRPr="00C75906">
        <w:rPr>
          <w:rFonts w:ascii="ArialMT" w:hAnsi="ArialMT"/>
          <w:sz w:val="22"/>
          <w:szCs w:val="22"/>
        </w:rPr>
        <w:t xml:space="preserve"> hinaus ist </w:t>
      </w:r>
      <w:proofErr w:type="spellStart"/>
      <w:r w:rsidRPr="00C75906">
        <w:rPr>
          <w:rFonts w:ascii="ArialMT" w:hAnsi="ArialMT"/>
          <w:sz w:val="22"/>
          <w:szCs w:val="22"/>
        </w:rPr>
        <w:t>grundsätzlich</w:t>
      </w:r>
      <w:proofErr w:type="spellEnd"/>
      <w:r w:rsidRPr="00C75906">
        <w:rPr>
          <w:rFonts w:ascii="ArialMT" w:hAnsi="ArialMT"/>
          <w:sz w:val="22"/>
          <w:szCs w:val="22"/>
        </w:rPr>
        <w:t xml:space="preserve"> die Anwesenheit einer verantwortlichen Aufsichtsperson (Schießstandaufsicht) beim Schießen erforderlich. </w:t>
      </w:r>
    </w:p>
    <w:p w:rsidR="00752B80" w:rsidRPr="00C75906" w:rsidRDefault="00C75906">
      <w:pPr>
        <w:rPr>
          <w:sz w:val="22"/>
          <w:szCs w:val="22"/>
        </w:rPr>
      </w:pPr>
    </w:p>
    <w:sectPr w:rsidR="00752B80" w:rsidRPr="00C75906" w:rsidSect="008334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06"/>
    <w:rsid w:val="00833427"/>
    <w:rsid w:val="00923AA2"/>
    <w:rsid w:val="00A128C9"/>
    <w:rsid w:val="00C75906"/>
    <w:rsid w:val="00C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A2693"/>
  <w15:chartTrackingRefBased/>
  <w15:docId w15:val="{19AC0FC1-EF38-FA4C-9606-7137ED6B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759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Schulze</dc:creator>
  <cp:keywords/>
  <dc:description/>
  <cp:lastModifiedBy>Jochen Schulze</cp:lastModifiedBy>
  <cp:revision>1</cp:revision>
  <dcterms:created xsi:type="dcterms:W3CDTF">2018-12-10T19:11:00Z</dcterms:created>
  <dcterms:modified xsi:type="dcterms:W3CDTF">2018-12-10T19:20:00Z</dcterms:modified>
</cp:coreProperties>
</file>